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28" w:rsidRDefault="00830328" w:rsidP="00830328">
      <w:pPr>
        <w:spacing w:line="240" w:lineRule="auto"/>
        <w:ind w:left="720"/>
        <w:contextualSpacing/>
        <w:jc w:val="both"/>
      </w:pPr>
      <w:proofErr w:type="gramStart"/>
      <w:r>
        <w:t>PŘIJATÁ  USNESENÍ</w:t>
      </w:r>
      <w:proofErr w:type="gramEnd"/>
      <w:r>
        <w:t xml:space="preserve">  Z  15.   ZASEDÁNÍ  ZASTUPITELSTVA  OBCE</w:t>
      </w:r>
    </w:p>
    <w:p w:rsidR="00830328" w:rsidRDefault="00830328" w:rsidP="00830328">
      <w:pPr>
        <w:spacing w:line="240" w:lineRule="auto"/>
        <w:ind w:left="720"/>
        <w:contextualSpacing/>
        <w:jc w:val="both"/>
      </w:pPr>
      <w:r>
        <w:t xml:space="preserve">konaného dne </w:t>
      </w:r>
      <w:proofErr w:type="gramStart"/>
      <w:r>
        <w:t>23.11.2015</w:t>
      </w:r>
      <w:proofErr w:type="gramEnd"/>
      <w:r>
        <w:t xml:space="preserve"> na obecním úřadě v Hruškách</w:t>
      </w:r>
    </w:p>
    <w:p w:rsidR="00830328" w:rsidRDefault="00830328" w:rsidP="00830328">
      <w:pPr>
        <w:pStyle w:val="Odstavecseseznamem"/>
        <w:numPr>
          <w:ilvl w:val="0"/>
          <w:numId w:val="1"/>
        </w:numPr>
        <w:spacing w:line="240" w:lineRule="auto"/>
        <w:jc w:val="both"/>
      </w:pPr>
      <w:r>
        <w:rPr>
          <w:b/>
          <w:u w:val="single"/>
        </w:rPr>
        <w:t>Přijatá usnesení ze 14. zasedání ZO Hrušky:</w:t>
      </w:r>
      <w:r>
        <w:t xml:space="preserve"> </w:t>
      </w:r>
    </w:p>
    <w:p w:rsidR="00830328" w:rsidRDefault="00830328" w:rsidP="00830328">
      <w:pPr>
        <w:spacing w:line="240" w:lineRule="auto"/>
        <w:ind w:left="425" w:firstLine="284"/>
        <w:contextualSpacing/>
        <w:jc w:val="both"/>
      </w:pPr>
      <w:r>
        <w:t>ZO Hrušky schvaluje přijatá usnesení ze 14. zasedání ZO Hrušky</w:t>
      </w:r>
    </w:p>
    <w:p w:rsidR="00830328" w:rsidRDefault="00830328" w:rsidP="00830328">
      <w:pPr>
        <w:spacing w:line="240" w:lineRule="auto"/>
        <w:ind w:left="425" w:firstLine="284"/>
        <w:contextualSpacing/>
        <w:jc w:val="both"/>
      </w:pPr>
      <w:r>
        <w:t xml:space="preserve">      </w:t>
      </w:r>
    </w:p>
    <w:p w:rsidR="00830328" w:rsidRDefault="00830328" w:rsidP="00830328">
      <w:pPr>
        <w:spacing w:line="240" w:lineRule="auto"/>
        <w:ind w:left="425" w:firstLine="284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425"/>
        <w:contextualSpacing/>
        <w:jc w:val="both"/>
        <w:rPr>
          <w:b/>
          <w:u w:val="single"/>
        </w:rPr>
      </w:pPr>
      <w:r>
        <w:t xml:space="preserve">     Usnesení č. 01/15 bylo schváleno</w:t>
      </w:r>
    </w:p>
    <w:p w:rsidR="00830328" w:rsidRDefault="00830328" w:rsidP="00830328">
      <w:pPr>
        <w:spacing w:line="240" w:lineRule="auto"/>
        <w:ind w:left="425"/>
        <w:contextualSpacing/>
        <w:jc w:val="both"/>
        <w:rPr>
          <w:b/>
        </w:rPr>
      </w:pPr>
    </w:p>
    <w:p w:rsidR="00830328" w:rsidRDefault="00830328" w:rsidP="00830328">
      <w:pPr>
        <w:pStyle w:val="Odstavecseseznamem"/>
        <w:numPr>
          <w:ilvl w:val="0"/>
          <w:numId w:val="1"/>
        </w:numPr>
        <w:spacing w:line="240" w:lineRule="auto"/>
        <w:ind w:left="357" w:hanging="357"/>
        <w:jc w:val="both"/>
        <w:rPr>
          <w:b/>
        </w:rPr>
      </w:pPr>
      <w:r>
        <w:rPr>
          <w:b/>
          <w:u w:val="single"/>
        </w:rPr>
        <w:t>Schválení programu zasedání</w:t>
      </w:r>
    </w:p>
    <w:p w:rsidR="00830328" w:rsidRDefault="00830328" w:rsidP="00830328">
      <w:pPr>
        <w:spacing w:line="240" w:lineRule="auto"/>
        <w:ind w:left="709"/>
        <w:jc w:val="both"/>
      </w:pPr>
      <w:r>
        <w:t xml:space="preserve">ZO Hrušky schvaluje návrh programu 15. zasedání  ZO ze dne </w:t>
      </w:r>
      <w:proofErr w:type="gramStart"/>
      <w:r>
        <w:t>23.11.2015</w:t>
      </w:r>
      <w:proofErr w:type="gramEnd"/>
      <w:r>
        <w:t xml:space="preserve"> v následujícím znění. </w:t>
      </w:r>
    </w:p>
    <w:p w:rsidR="00830328" w:rsidRDefault="00830328" w:rsidP="00830328">
      <w:pPr>
        <w:spacing w:line="240" w:lineRule="auto"/>
        <w:ind w:left="709"/>
        <w:jc w:val="both"/>
      </w:pPr>
    </w:p>
    <w:p w:rsidR="00830328" w:rsidRDefault="00830328" w:rsidP="00830328">
      <w:pPr>
        <w:spacing w:line="240" w:lineRule="auto"/>
        <w:ind w:left="709"/>
        <w:jc w:val="both"/>
      </w:pPr>
      <w:r>
        <w:t xml:space="preserve">Program zasedání: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1.Schválení</w:t>
      </w:r>
      <w:proofErr w:type="gramEnd"/>
      <w:r>
        <w:t xml:space="preserve"> zápisu z minulého zasedání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2.Schválení</w:t>
      </w:r>
      <w:proofErr w:type="gramEnd"/>
      <w:r>
        <w:t xml:space="preserve"> programu zasedání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3.Určení</w:t>
      </w:r>
      <w:proofErr w:type="gramEnd"/>
      <w:r>
        <w:t xml:space="preserve"> zapisovatele a ověřovatelů zápisu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4.Návrh</w:t>
      </w:r>
      <w:proofErr w:type="gramEnd"/>
      <w:r>
        <w:t xml:space="preserve"> rozpočtu roku 2016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5.Zápočet</w:t>
      </w:r>
      <w:proofErr w:type="gramEnd"/>
      <w:r>
        <w:t xml:space="preserve"> nájemného – obecní hospoda  </w:t>
      </w:r>
    </w:p>
    <w:p w:rsidR="00830328" w:rsidRDefault="00830328" w:rsidP="00830328">
      <w:pPr>
        <w:spacing w:line="240" w:lineRule="auto"/>
        <w:ind w:left="709"/>
        <w:jc w:val="both"/>
      </w:pPr>
      <w:r>
        <w:t>6. Směrnice o účetnictví</w:t>
      </w:r>
    </w:p>
    <w:p w:rsidR="00830328" w:rsidRDefault="00830328" w:rsidP="00830328">
      <w:pPr>
        <w:spacing w:line="240" w:lineRule="auto"/>
        <w:ind w:left="709"/>
        <w:jc w:val="both"/>
      </w:pPr>
      <w:r>
        <w:t>7. Schválení smlouvy o dotaci od JMK</w:t>
      </w:r>
    </w:p>
    <w:p w:rsidR="00830328" w:rsidRDefault="00830328" w:rsidP="00830328">
      <w:pPr>
        <w:spacing w:line="240" w:lineRule="auto"/>
        <w:ind w:left="709"/>
        <w:jc w:val="both"/>
      </w:pPr>
      <w:r>
        <w:t>8. Schválení RO č. 9</w:t>
      </w:r>
    </w:p>
    <w:p w:rsidR="00830328" w:rsidRDefault="00830328" w:rsidP="00830328">
      <w:pPr>
        <w:spacing w:line="240" w:lineRule="auto"/>
        <w:ind w:left="709"/>
        <w:jc w:val="both"/>
      </w:pPr>
      <w:r>
        <w:t xml:space="preserve">9. Schválení smlouvy o smlouvě budoucí o zřízení VB přípojka NN p. </w:t>
      </w:r>
      <w:proofErr w:type="spellStart"/>
      <w:r>
        <w:t>Pelka</w:t>
      </w:r>
      <w:proofErr w:type="spellEnd"/>
      <w:r>
        <w:t xml:space="preserve">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10.Cenová</w:t>
      </w:r>
      <w:proofErr w:type="gramEnd"/>
      <w:r>
        <w:t xml:space="preserve"> nabídka na svoz odpadu </w:t>
      </w:r>
      <w:proofErr w:type="spellStart"/>
      <w:r>
        <w:t>Respono</w:t>
      </w:r>
      <w:proofErr w:type="spellEnd"/>
      <w:r>
        <w:t xml:space="preserve">  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11.Manipulační</w:t>
      </w:r>
      <w:proofErr w:type="gramEnd"/>
      <w:r>
        <w:t xml:space="preserve"> řád rybníky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12.Věcné</w:t>
      </w:r>
      <w:proofErr w:type="gramEnd"/>
      <w:r>
        <w:t xml:space="preserve"> břemeno a smlouva o právu provést stavbu – vodovodní přípojka p. Hala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13.Plán</w:t>
      </w:r>
      <w:proofErr w:type="gramEnd"/>
      <w:r>
        <w:t xml:space="preserve"> společných zařízení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14.Dodatek</w:t>
      </w:r>
      <w:proofErr w:type="gramEnd"/>
      <w:r>
        <w:t xml:space="preserve"> č.1  a darovací smlouva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15.Kupní</w:t>
      </w:r>
      <w:proofErr w:type="gramEnd"/>
      <w:r>
        <w:t xml:space="preserve"> smlouva – Ford Tranzit 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16.Připomínky</w:t>
      </w:r>
      <w:proofErr w:type="gramEnd"/>
      <w:r>
        <w:t xml:space="preserve">, dotazy zastupitelů, občanů </w:t>
      </w:r>
    </w:p>
    <w:p w:rsidR="00830328" w:rsidRDefault="00830328" w:rsidP="00830328">
      <w:pPr>
        <w:spacing w:line="240" w:lineRule="auto"/>
        <w:ind w:left="709"/>
        <w:jc w:val="both"/>
      </w:pPr>
      <w:proofErr w:type="gramStart"/>
      <w:r>
        <w:t>17.Závěr</w:t>
      </w:r>
      <w:proofErr w:type="gramEnd"/>
    </w:p>
    <w:p w:rsidR="00830328" w:rsidRDefault="00830328" w:rsidP="00830328">
      <w:pPr>
        <w:spacing w:line="240" w:lineRule="auto"/>
        <w:ind w:left="709"/>
        <w:jc w:val="both"/>
        <w:rPr>
          <w:b/>
        </w:rPr>
      </w:pPr>
    </w:p>
    <w:p w:rsidR="00830328" w:rsidRDefault="00830328" w:rsidP="00830328">
      <w:pPr>
        <w:spacing w:line="240" w:lineRule="auto"/>
        <w:ind w:left="709"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jc w:val="both"/>
      </w:pPr>
      <w:r>
        <w:t xml:space="preserve">Usneseníč.02/15 bylo schváleno. </w:t>
      </w:r>
    </w:p>
    <w:p w:rsidR="00830328" w:rsidRDefault="00830328" w:rsidP="00830328">
      <w:pPr>
        <w:spacing w:line="240" w:lineRule="auto"/>
        <w:ind w:left="709"/>
        <w:jc w:val="both"/>
      </w:pPr>
    </w:p>
    <w:p w:rsidR="00830328" w:rsidRDefault="00830328" w:rsidP="00830328">
      <w:pPr>
        <w:pStyle w:val="Odstavecseseznamem"/>
        <w:numPr>
          <w:ilvl w:val="0"/>
          <w:numId w:val="1"/>
        </w:numPr>
        <w:spacing w:line="240" w:lineRule="auto"/>
        <w:ind w:left="357" w:hanging="357"/>
        <w:jc w:val="both"/>
      </w:pPr>
      <w:r>
        <w:rPr>
          <w:b/>
          <w:u w:val="single"/>
        </w:rPr>
        <w:t>Určení zapisovatele a ověřovatelů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</w:rPr>
      </w:pPr>
      <w:r>
        <w:t xml:space="preserve">ZO Hrušky určuje zapisovatelkou 15. zasedání ZO Hrušky Bc. Jarmilu Olejníkovou a jmenuje ověřovateli zápisu z 15. zasedání ZO Hrušky p. Jaroslavu </w:t>
      </w:r>
      <w:proofErr w:type="spellStart"/>
      <w:r>
        <w:t>Randýskovou</w:t>
      </w:r>
      <w:proofErr w:type="spellEnd"/>
      <w:r>
        <w:t xml:space="preserve"> a p. Miroslava  </w:t>
      </w:r>
      <w:proofErr w:type="spellStart"/>
      <w:r>
        <w:t>Fraňu</w:t>
      </w:r>
      <w:proofErr w:type="spellEnd"/>
      <w:r>
        <w:t xml:space="preserve">. 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</w:rPr>
      </w:pPr>
      <w:r>
        <w:rPr>
          <w:b/>
        </w:rPr>
        <w:t>Hlasování: 7</w:t>
      </w:r>
      <w:r>
        <w:t xml:space="preserve">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Usnesení č. 03/15 bylo schváleno.</w:t>
      </w:r>
    </w:p>
    <w:p w:rsidR="00830328" w:rsidRDefault="00830328" w:rsidP="00830328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</w:rPr>
      </w:pPr>
    </w:p>
    <w:p w:rsidR="00830328" w:rsidRDefault="00830328" w:rsidP="00830328">
      <w:pPr>
        <w:spacing w:line="240" w:lineRule="auto"/>
        <w:ind w:left="357" w:hanging="357"/>
        <w:jc w:val="both"/>
        <w:rPr>
          <w:b/>
          <w:highlight w:val="yellow"/>
          <w:u w:val="single"/>
        </w:rPr>
      </w:pPr>
      <w:r>
        <w:rPr>
          <w:b/>
        </w:rPr>
        <w:t>04/15</w:t>
      </w:r>
      <w:r>
        <w:rPr>
          <w:b/>
        </w:rPr>
        <w:tab/>
      </w:r>
      <w:r>
        <w:rPr>
          <w:b/>
          <w:u w:val="single"/>
        </w:rPr>
        <w:t xml:space="preserve">Návrh rozpočtu roku 2016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Zastupitelstvo obce Hrušky </w:t>
      </w:r>
      <w:proofErr w:type="gramStart"/>
      <w:r>
        <w:t>schvaluje :</w:t>
      </w:r>
      <w:proofErr w:type="gramEnd"/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a) rozpočet obce Hrušky (okr. Vyškov) pro rok 2016 jako schodkový dle přílohy a závazné ukazatele rozpočtu v členění na odvětvové třídění rozpočtové skladby zařazením příjmů a výdajů do paragrafů v celkové výši:  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</w:r>
      <w:proofErr w:type="gramStart"/>
      <w:r>
        <w:t>příjmy         :   7 090 800</w:t>
      </w:r>
      <w:proofErr w:type="gramEnd"/>
      <w:r>
        <w:t xml:space="preserve"> Kč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</w:r>
      <w:proofErr w:type="gramStart"/>
      <w:r>
        <w:t>výdaje         :   7 140 800</w:t>
      </w:r>
      <w:proofErr w:type="gramEnd"/>
      <w:r>
        <w:t xml:space="preserve"> Kč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</w:r>
      <w:proofErr w:type="gramStart"/>
      <w:r>
        <w:t>financování :        50 000</w:t>
      </w:r>
      <w:proofErr w:type="gramEnd"/>
      <w:r>
        <w:t xml:space="preserve"> Kč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lastRenderedPageBreak/>
        <w:t xml:space="preserve">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b) poskytnutí individuální dotace neziskovým organizacím z rozpočtu obce Hrušky roku 2016 následovně: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  <w:t>Český svaz včelařů</w:t>
      </w:r>
      <w:r>
        <w:tab/>
        <w:t xml:space="preserve">                                    2 000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  <w:t xml:space="preserve">Myslivecký spolek </w:t>
      </w:r>
      <w:proofErr w:type="spellStart"/>
      <w:r>
        <w:t>Podhejdí</w:t>
      </w:r>
      <w:proofErr w:type="spellEnd"/>
      <w:r>
        <w:t xml:space="preserve"> Hrušky</w:t>
      </w:r>
      <w:r>
        <w:tab/>
        <w:t xml:space="preserve">           15 000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  <w:t xml:space="preserve">Myslivecké sdružení Nimrod </w:t>
      </w:r>
      <w:r>
        <w:tab/>
        <w:t xml:space="preserve">             5 000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  <w:t xml:space="preserve">TJ </w:t>
      </w:r>
      <w:proofErr w:type="spellStart"/>
      <w:r>
        <w:t>Tatran</w:t>
      </w:r>
      <w:proofErr w:type="spellEnd"/>
      <w:r>
        <w:t xml:space="preserve"> – kulturní činnost</w:t>
      </w:r>
      <w:r>
        <w:tab/>
        <w:t xml:space="preserve">                       31 000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  <w:t xml:space="preserve">TJ </w:t>
      </w:r>
      <w:proofErr w:type="spellStart"/>
      <w:r>
        <w:t>Tatran</w:t>
      </w:r>
      <w:proofErr w:type="spellEnd"/>
      <w:r>
        <w:t xml:space="preserve"> – sportovní činnost</w:t>
      </w:r>
      <w:r>
        <w:tab/>
        <w:t xml:space="preserve">                       49 000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  <w:t xml:space="preserve"> MHJ Hasičský sbor Hrušky       </w:t>
      </w:r>
      <w:r>
        <w:tab/>
        <w:t xml:space="preserve">           25 000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</w:t>
      </w:r>
      <w:r>
        <w:tab/>
        <w:t xml:space="preserve"> Rodinné centrum pro Radost      </w:t>
      </w:r>
      <w:r>
        <w:tab/>
        <w:t xml:space="preserve">           20 000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c) Uzavření veřejnoprávních smluv na poskytnutí individuální dotace mezi obcí Hrušky, Hrušky </w:t>
      </w:r>
      <w:proofErr w:type="gramStart"/>
      <w:r>
        <w:t>č.p.</w:t>
      </w:r>
      <w:proofErr w:type="gramEnd"/>
      <w:r>
        <w:t xml:space="preserve"> 166, 683 52 Křenovice, IČ: 00372102, zastoupené starostou obce Janem Kaufem a: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 ZO českého svazu včelařů, Havlíčkova 513, 683 52 Křenovice, Ev. č. 61106 zastoupené Ing. Josefem Havránkem na činnost v roce 2016 ve výši 2 000,- Kč</w:t>
      </w:r>
      <w:r>
        <w:rPr>
          <w:kern w:val="0"/>
          <w:lang w:eastAsia="cs-CZ"/>
        </w:rPr>
        <w:t>(</w:t>
      </w:r>
      <w:proofErr w:type="spellStart"/>
      <w:proofErr w:type="gramStart"/>
      <w:r>
        <w:rPr>
          <w:kern w:val="0"/>
          <w:lang w:eastAsia="cs-CZ"/>
        </w:rPr>
        <w:t>viz</w:t>
      </w:r>
      <w:proofErr w:type="gramEnd"/>
      <w:r>
        <w:rPr>
          <w:kern w:val="0"/>
          <w:lang w:eastAsia="cs-CZ"/>
        </w:rPr>
        <w:t>.</w:t>
      </w:r>
      <w:proofErr w:type="gramStart"/>
      <w:r>
        <w:rPr>
          <w:kern w:val="0"/>
          <w:lang w:eastAsia="cs-CZ"/>
        </w:rPr>
        <w:t>příloha</w:t>
      </w:r>
      <w:proofErr w:type="spellEnd"/>
      <w:proofErr w:type="gramEnd"/>
      <w:r>
        <w:rPr>
          <w:kern w:val="0"/>
          <w:lang w:eastAsia="cs-CZ"/>
        </w:rPr>
        <w:t>)</w:t>
      </w:r>
      <w:r>
        <w:t xml:space="preserve">.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-  Mysliveckým spolkem </w:t>
      </w:r>
      <w:proofErr w:type="spellStart"/>
      <w:r>
        <w:t>Podhejdí</w:t>
      </w:r>
      <w:proofErr w:type="spellEnd"/>
      <w:r>
        <w:t xml:space="preserve">, Hrušky </w:t>
      </w:r>
      <w:proofErr w:type="gramStart"/>
      <w:r>
        <w:t>č.p.</w:t>
      </w:r>
      <w:proofErr w:type="gramEnd"/>
      <w:r>
        <w:t xml:space="preserve"> 253, 683 52 Křenovice IČ: 01195247, zastoupené p. Miroslavem </w:t>
      </w:r>
      <w:proofErr w:type="spellStart"/>
      <w:r>
        <w:t>Fraňem</w:t>
      </w:r>
      <w:proofErr w:type="spellEnd"/>
      <w:r>
        <w:t xml:space="preserve"> na činnost spolku v roce 2016 ve výši 15 000,- Kč</w:t>
      </w:r>
      <w:r>
        <w:rPr>
          <w:kern w:val="0"/>
          <w:lang w:eastAsia="cs-CZ"/>
        </w:rPr>
        <w:t>(</w:t>
      </w:r>
      <w:proofErr w:type="spellStart"/>
      <w:proofErr w:type="gramStart"/>
      <w:r>
        <w:rPr>
          <w:kern w:val="0"/>
          <w:lang w:eastAsia="cs-CZ"/>
        </w:rPr>
        <w:t>viz</w:t>
      </w:r>
      <w:proofErr w:type="gramEnd"/>
      <w:r>
        <w:rPr>
          <w:kern w:val="0"/>
          <w:lang w:eastAsia="cs-CZ"/>
        </w:rPr>
        <w:t>.</w:t>
      </w:r>
      <w:proofErr w:type="gramStart"/>
      <w:r>
        <w:rPr>
          <w:kern w:val="0"/>
          <w:lang w:eastAsia="cs-CZ"/>
        </w:rPr>
        <w:t>příloha</w:t>
      </w:r>
      <w:proofErr w:type="spellEnd"/>
      <w:proofErr w:type="gramEnd"/>
      <w:r>
        <w:rPr>
          <w:kern w:val="0"/>
          <w:lang w:eastAsia="cs-CZ"/>
        </w:rPr>
        <w:t>)</w:t>
      </w:r>
      <w:r>
        <w:t>.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- Mysliveckým sdružením Nimrod, Hrušky, 683 52 Křenovice, IČ: 61731013 zastoupené předsedou sdružení Oldřichem Švaříčkem na činnost sdružení v roce 2016 ve výši 5 000,- Kč</w:t>
      </w:r>
      <w:r>
        <w:rPr>
          <w:kern w:val="0"/>
          <w:lang w:eastAsia="cs-CZ"/>
        </w:rPr>
        <w:t>(</w:t>
      </w:r>
      <w:proofErr w:type="spellStart"/>
      <w:proofErr w:type="gramStart"/>
      <w:r>
        <w:rPr>
          <w:kern w:val="0"/>
          <w:lang w:eastAsia="cs-CZ"/>
        </w:rPr>
        <w:t>viz</w:t>
      </w:r>
      <w:proofErr w:type="gramEnd"/>
      <w:r>
        <w:rPr>
          <w:kern w:val="0"/>
          <w:lang w:eastAsia="cs-CZ"/>
        </w:rPr>
        <w:t>.</w:t>
      </w:r>
      <w:proofErr w:type="gramStart"/>
      <w:r>
        <w:rPr>
          <w:kern w:val="0"/>
          <w:lang w:eastAsia="cs-CZ"/>
        </w:rPr>
        <w:t>příloha</w:t>
      </w:r>
      <w:proofErr w:type="spellEnd"/>
      <w:proofErr w:type="gramEnd"/>
      <w:r>
        <w:rPr>
          <w:kern w:val="0"/>
          <w:lang w:eastAsia="cs-CZ"/>
        </w:rPr>
        <w:t>)</w:t>
      </w:r>
      <w:r>
        <w:t xml:space="preserve">. 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-  TJ </w:t>
      </w:r>
      <w:proofErr w:type="spellStart"/>
      <w:r>
        <w:t>Tatran</w:t>
      </w:r>
      <w:proofErr w:type="spellEnd"/>
      <w:r>
        <w:t xml:space="preserve"> Hrušky, Hrušky </w:t>
      </w:r>
      <w:proofErr w:type="gramStart"/>
      <w:r>
        <w:t>č.p.</w:t>
      </w:r>
      <w:proofErr w:type="gramEnd"/>
      <w:r>
        <w:t xml:space="preserve"> 43, 683 52 Křenovice, IČ: 46271058, zastoupené Ing. Ivanem Holoubkem na kulturní činnost v roce 2016 ve výši 31 000,- Kč</w:t>
      </w:r>
      <w:r>
        <w:rPr>
          <w:kern w:val="0"/>
          <w:lang w:eastAsia="cs-CZ"/>
        </w:rPr>
        <w:t>(</w:t>
      </w:r>
      <w:proofErr w:type="spellStart"/>
      <w:proofErr w:type="gramStart"/>
      <w:r>
        <w:rPr>
          <w:kern w:val="0"/>
          <w:lang w:eastAsia="cs-CZ"/>
        </w:rPr>
        <w:t>viz</w:t>
      </w:r>
      <w:proofErr w:type="gramEnd"/>
      <w:r>
        <w:rPr>
          <w:kern w:val="0"/>
          <w:lang w:eastAsia="cs-CZ"/>
        </w:rPr>
        <w:t>.</w:t>
      </w:r>
      <w:proofErr w:type="gramStart"/>
      <w:r>
        <w:rPr>
          <w:kern w:val="0"/>
          <w:lang w:eastAsia="cs-CZ"/>
        </w:rPr>
        <w:t>příloha</w:t>
      </w:r>
      <w:proofErr w:type="spellEnd"/>
      <w:proofErr w:type="gramEnd"/>
      <w:r>
        <w:rPr>
          <w:kern w:val="0"/>
          <w:lang w:eastAsia="cs-CZ"/>
        </w:rPr>
        <w:t>)</w:t>
      </w:r>
      <w:r>
        <w:t>.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-  TJ </w:t>
      </w:r>
      <w:proofErr w:type="spellStart"/>
      <w:r>
        <w:t>Tatran</w:t>
      </w:r>
      <w:proofErr w:type="spellEnd"/>
      <w:r>
        <w:t xml:space="preserve"> Hrušky, Hrušky </w:t>
      </w:r>
      <w:proofErr w:type="gramStart"/>
      <w:r>
        <w:t>č.p.</w:t>
      </w:r>
      <w:proofErr w:type="gramEnd"/>
      <w:r>
        <w:t xml:space="preserve"> 43, 683 52 Křenovice, IČ: 46271058 zastoupené Ing. Ivanem Holoubkem na sportovní činnost v roce 2016 ve výši 49 000,- K</w:t>
      </w:r>
      <w:r>
        <w:rPr>
          <w:kern w:val="0"/>
          <w:lang w:eastAsia="cs-CZ"/>
        </w:rPr>
        <w:t>(</w:t>
      </w:r>
      <w:proofErr w:type="spellStart"/>
      <w:proofErr w:type="gramStart"/>
      <w:r>
        <w:rPr>
          <w:kern w:val="0"/>
          <w:lang w:eastAsia="cs-CZ"/>
        </w:rPr>
        <w:t>viz</w:t>
      </w:r>
      <w:proofErr w:type="gramEnd"/>
      <w:r>
        <w:rPr>
          <w:kern w:val="0"/>
          <w:lang w:eastAsia="cs-CZ"/>
        </w:rPr>
        <w:t>.</w:t>
      </w:r>
      <w:proofErr w:type="gramStart"/>
      <w:r>
        <w:rPr>
          <w:kern w:val="0"/>
          <w:lang w:eastAsia="cs-CZ"/>
        </w:rPr>
        <w:t>příloha</w:t>
      </w:r>
      <w:proofErr w:type="spellEnd"/>
      <w:proofErr w:type="gramEnd"/>
      <w:r>
        <w:rPr>
          <w:kern w:val="0"/>
          <w:lang w:eastAsia="cs-CZ"/>
        </w:rPr>
        <w:t>)</w:t>
      </w:r>
      <w:r>
        <w:t>č.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- MHJ Hasičský sbor Hrušky, Hrušky </w:t>
      </w:r>
      <w:proofErr w:type="gramStart"/>
      <w:r>
        <w:t>č.p.</w:t>
      </w:r>
      <w:proofErr w:type="gramEnd"/>
      <w:r>
        <w:t xml:space="preserve"> 2, 683 52 Křenovice, IČ: 69652643, zastoupený starostou Milošem </w:t>
      </w:r>
      <w:proofErr w:type="spellStart"/>
      <w:r>
        <w:t>Křivinkou</w:t>
      </w:r>
      <w:proofErr w:type="spellEnd"/>
      <w:r>
        <w:t xml:space="preserve"> na činnost sboru v roce 2016 ve výši 25 000,- Kč</w:t>
      </w:r>
      <w:r>
        <w:rPr>
          <w:kern w:val="0"/>
          <w:lang w:eastAsia="cs-CZ"/>
        </w:rPr>
        <w:t>(</w:t>
      </w:r>
      <w:proofErr w:type="spellStart"/>
      <w:proofErr w:type="gramStart"/>
      <w:r>
        <w:rPr>
          <w:kern w:val="0"/>
          <w:lang w:eastAsia="cs-CZ"/>
        </w:rPr>
        <w:t>viz</w:t>
      </w:r>
      <w:proofErr w:type="gramEnd"/>
      <w:r>
        <w:rPr>
          <w:kern w:val="0"/>
          <w:lang w:eastAsia="cs-CZ"/>
        </w:rPr>
        <w:t>.</w:t>
      </w:r>
      <w:proofErr w:type="gramStart"/>
      <w:r>
        <w:rPr>
          <w:kern w:val="0"/>
          <w:lang w:eastAsia="cs-CZ"/>
        </w:rPr>
        <w:t>příloha</w:t>
      </w:r>
      <w:proofErr w:type="spellEnd"/>
      <w:proofErr w:type="gramEnd"/>
      <w:r>
        <w:rPr>
          <w:kern w:val="0"/>
          <w:lang w:eastAsia="cs-CZ"/>
        </w:rPr>
        <w:t>)</w:t>
      </w:r>
      <w:r>
        <w:t>.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- Rodinné centrum pro Radost, </w:t>
      </w:r>
      <w:proofErr w:type="spellStart"/>
      <w:proofErr w:type="gramStart"/>
      <w:r>
        <w:t>o.s</w:t>
      </w:r>
      <w:proofErr w:type="spellEnd"/>
      <w:r>
        <w:t>.</w:t>
      </w:r>
      <w:proofErr w:type="gramEnd"/>
      <w:r>
        <w:t>, se sídlem Hrušky č.p. 69, 683 52 Křenovice, IČ:01268473 zastoupené Mgr. Ivanou Procházkovou na činnost v roce 2016 ve výši 20 000,- Kč</w:t>
      </w:r>
      <w:r>
        <w:rPr>
          <w:kern w:val="0"/>
          <w:lang w:eastAsia="cs-CZ"/>
        </w:rPr>
        <w:t>(</w:t>
      </w:r>
      <w:proofErr w:type="spellStart"/>
      <w:r>
        <w:rPr>
          <w:kern w:val="0"/>
          <w:lang w:eastAsia="cs-CZ"/>
        </w:rPr>
        <w:t>viz.příloha</w:t>
      </w:r>
      <w:proofErr w:type="spellEnd"/>
      <w:r>
        <w:rPr>
          <w:kern w:val="0"/>
          <w:lang w:eastAsia="cs-CZ"/>
        </w:rPr>
        <w:t>)</w:t>
      </w:r>
      <w:r>
        <w:t xml:space="preserve">. 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      a pověřuje starostu obce podpisem těchto smluv. 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  <w:highlight w:val="yellow"/>
        </w:rPr>
      </w:pPr>
      <w:r>
        <w:t>d) neinvestiční příspěvek na provoz pro zřízenou příspěvkovou organizaci Základní škola a Mateřská škola, Hrušky, okres Vyškov, příspěvková organizace ve výši 300 000 Kč – základní škola a 275 000,- Kč – mateřská škola. Závazným ukazatelem při hospodaření příspěvkové organizace je použití částek na neinvestiční výdaje rozpočtu dle rozpisu na jednotlivé položky rozpočtu neinvestičních výdajů (viz příloha) v členění samostatně na základní školu a samostatně na mateřskou školu. Přesuny mezi výdajovými položkami jsou plně v kompetenci statutárního zástupce příspěvkové organizace. Převod mezi jednotlivými rozpočty je možné po předchozím odsouhlasení zřizovatelem. ZO Hrušky schvaluje Darovací smlouvu firmy RUKOR KP s.r.o. a pověřuje starostu obce podpisem této smlouvy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highlight w:val="yellow"/>
        </w:rPr>
      </w:pPr>
      <w:r>
        <w:t>Usnesení č. 04/15 bylo schváleno.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highlight w:val="yellow"/>
        </w:rPr>
      </w:pPr>
    </w:p>
    <w:p w:rsidR="00830328" w:rsidRDefault="00830328" w:rsidP="00830328">
      <w:pPr>
        <w:spacing w:line="240" w:lineRule="auto"/>
        <w:ind w:left="357" w:hanging="357"/>
        <w:jc w:val="both"/>
        <w:rPr>
          <w:b/>
          <w:u w:val="single"/>
        </w:rPr>
      </w:pPr>
      <w:r>
        <w:rPr>
          <w:b/>
        </w:rPr>
        <w:lastRenderedPageBreak/>
        <w:t>05/15</w:t>
      </w:r>
      <w:r>
        <w:rPr>
          <w:b/>
        </w:rPr>
        <w:tab/>
      </w:r>
      <w:r>
        <w:rPr>
          <w:b/>
          <w:u w:val="single"/>
        </w:rPr>
        <w:t xml:space="preserve">Zápočet nájemného – obecní hospoda </w:t>
      </w:r>
    </w:p>
    <w:p w:rsidR="00830328" w:rsidRDefault="00830328" w:rsidP="00830328">
      <w:pPr>
        <w:spacing w:line="240" w:lineRule="auto"/>
        <w:ind w:left="709"/>
        <w:jc w:val="both"/>
      </w:pPr>
      <w:r>
        <w:t xml:space="preserve">ZO Hrušky schvaluje: </w:t>
      </w:r>
    </w:p>
    <w:p w:rsidR="00830328" w:rsidRDefault="00830328" w:rsidP="00830328">
      <w:pPr>
        <w:pStyle w:val="Odstavecseseznamem"/>
        <w:numPr>
          <w:ilvl w:val="0"/>
          <w:numId w:val="2"/>
        </w:numPr>
        <w:spacing w:before="120"/>
        <w:jc w:val="both"/>
      </w:pPr>
      <w:r>
        <w:t xml:space="preserve">použití započtení kauce dle nájemní smlouvy ze dne </w:t>
      </w:r>
      <w:proofErr w:type="gramStart"/>
      <w:r>
        <w:t>11.7.2014</w:t>
      </w:r>
      <w:proofErr w:type="gramEnd"/>
      <w:r>
        <w:t xml:space="preserve"> čl. IV. odst. 7 na úhradu nájemného v obecní hospodě ve výši 25.000,- Kč.   </w:t>
      </w:r>
    </w:p>
    <w:p w:rsidR="00830328" w:rsidRDefault="00830328" w:rsidP="00830328">
      <w:pPr>
        <w:pStyle w:val="Odstavecseseznamem"/>
        <w:numPr>
          <w:ilvl w:val="0"/>
          <w:numId w:val="2"/>
        </w:numPr>
        <w:spacing w:before="120"/>
        <w:jc w:val="both"/>
      </w:pPr>
      <w:r>
        <w:t xml:space="preserve">splacení použité kauce do konce měsíce prosince 2015. Tímto se prodlužuje lhůta stanovená v nájemní smlouvě čl. IV. odst. 7. do </w:t>
      </w:r>
      <w:proofErr w:type="gramStart"/>
      <w:r>
        <w:t>31.12.2015</w:t>
      </w:r>
      <w:proofErr w:type="gramEnd"/>
      <w:r>
        <w:t xml:space="preserve">.  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highlight w:val="yellow"/>
        </w:rPr>
      </w:pPr>
      <w:r>
        <w:t>Usnesení č. 05/15 bylo schváleno.</w:t>
      </w:r>
    </w:p>
    <w:p w:rsidR="00830328" w:rsidRDefault="00830328" w:rsidP="00830328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  <w:rPr>
          <w:b/>
          <w:u w:val="single"/>
        </w:rPr>
      </w:pPr>
      <w:r>
        <w:rPr>
          <w:b/>
        </w:rPr>
        <w:t>06/15</w:t>
      </w:r>
      <w:r>
        <w:rPr>
          <w:b/>
        </w:rPr>
        <w:tab/>
      </w:r>
      <w:r>
        <w:rPr>
          <w:b/>
          <w:u w:val="single"/>
        </w:rPr>
        <w:t xml:space="preserve">Směrnice o účetnictví </w:t>
      </w:r>
    </w:p>
    <w:p w:rsidR="00830328" w:rsidRDefault="00830328" w:rsidP="00830328">
      <w:pPr>
        <w:spacing w:line="240" w:lineRule="auto"/>
        <w:ind w:left="709" w:firstLine="11"/>
        <w:contextualSpacing/>
        <w:jc w:val="both"/>
      </w:pPr>
      <w:r>
        <w:t xml:space="preserve">Zastupitelstvo obce Hrušky schvaluje: </w:t>
      </w:r>
    </w:p>
    <w:p w:rsidR="00830328" w:rsidRDefault="00830328" w:rsidP="00830328">
      <w:pPr>
        <w:spacing w:line="240" w:lineRule="auto"/>
        <w:ind w:left="709" w:firstLine="11"/>
        <w:contextualSpacing/>
        <w:jc w:val="both"/>
      </w:pPr>
      <w:r>
        <w:t xml:space="preserve">a) novou směrnici o účetnictví Směrnice o účetnictví, směrnice </w:t>
      </w:r>
      <w:proofErr w:type="gramStart"/>
      <w:r>
        <w:t>č.1 s účinností</w:t>
      </w:r>
      <w:proofErr w:type="gramEnd"/>
      <w:r>
        <w:t xml:space="preserve"> od </w:t>
      </w:r>
    </w:p>
    <w:p w:rsidR="00830328" w:rsidRDefault="00830328" w:rsidP="00830328">
      <w:pPr>
        <w:spacing w:line="240" w:lineRule="auto"/>
        <w:ind w:left="709" w:firstLine="11"/>
        <w:contextualSpacing/>
        <w:jc w:val="both"/>
      </w:pPr>
      <w:r>
        <w:t xml:space="preserve">    </w:t>
      </w:r>
      <w:proofErr w:type="gramStart"/>
      <w:r>
        <w:t>1.12.2015</w:t>
      </w:r>
      <w:proofErr w:type="gramEnd"/>
      <w:r>
        <w:t xml:space="preserve"> v předloženém znění dle přílohy. </w:t>
      </w:r>
    </w:p>
    <w:p w:rsidR="00830328" w:rsidRDefault="00830328" w:rsidP="00830328">
      <w:pPr>
        <w:spacing w:line="240" w:lineRule="auto"/>
        <w:ind w:left="709" w:firstLine="11"/>
        <w:contextualSpacing/>
        <w:jc w:val="both"/>
      </w:pPr>
      <w:r>
        <w:t xml:space="preserve">b) ruší Směrnici o účetnictví ze dne </w:t>
      </w:r>
      <w:proofErr w:type="gramStart"/>
      <w:r>
        <w:t>21.6.2004</w:t>
      </w:r>
      <w:proofErr w:type="gramEnd"/>
      <w:r>
        <w:t>, Směrnici o pokladně ze dne 1.1.2012</w:t>
      </w:r>
    </w:p>
    <w:p w:rsidR="00830328" w:rsidRDefault="00830328" w:rsidP="00830328">
      <w:pPr>
        <w:spacing w:line="240" w:lineRule="auto"/>
        <w:ind w:left="709" w:firstLine="11"/>
        <w:contextualSpacing/>
        <w:jc w:val="both"/>
      </w:pPr>
      <w:r>
        <w:t xml:space="preserve">    Směrnici o zadávání veřejných zakázek ze dne </w:t>
      </w:r>
      <w:proofErr w:type="gramStart"/>
      <w:r>
        <w:t>10.12.2007</w:t>
      </w:r>
      <w:proofErr w:type="gramEnd"/>
      <w:r>
        <w:t xml:space="preserve">. </w:t>
      </w:r>
    </w:p>
    <w:p w:rsidR="00830328" w:rsidRDefault="00830328" w:rsidP="00830328">
      <w:pPr>
        <w:spacing w:line="240" w:lineRule="auto"/>
        <w:ind w:left="709" w:firstLine="11"/>
        <w:contextualSpacing/>
        <w:jc w:val="both"/>
      </w:pPr>
      <w:r>
        <w:t xml:space="preserve">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Usnesení č. 06/15 bylo schváleno.</w:t>
      </w:r>
    </w:p>
    <w:p w:rsidR="00830328" w:rsidRDefault="00830328" w:rsidP="00830328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  <w:rPr>
          <w:b/>
          <w:u w:val="single"/>
        </w:rPr>
      </w:pPr>
      <w:r>
        <w:rPr>
          <w:b/>
        </w:rPr>
        <w:t>07/15</w:t>
      </w:r>
      <w:r>
        <w:rPr>
          <w:b/>
        </w:rPr>
        <w:tab/>
      </w:r>
      <w:r>
        <w:rPr>
          <w:b/>
          <w:u w:val="single"/>
        </w:rPr>
        <w:t xml:space="preserve">Schválení smlouvy o dotaci od JMK  </w:t>
      </w:r>
    </w:p>
    <w:p w:rsidR="00830328" w:rsidRDefault="00830328" w:rsidP="00830328">
      <w:pPr>
        <w:spacing w:line="240" w:lineRule="auto"/>
        <w:ind w:left="1066" w:hanging="709"/>
        <w:jc w:val="both"/>
      </w:pPr>
      <w:r>
        <w:t xml:space="preserve">      Zastupitelstvo obce Hrušky schvaluje:</w:t>
      </w:r>
    </w:p>
    <w:p w:rsidR="00830328" w:rsidRDefault="00830328" w:rsidP="00830328">
      <w:pPr>
        <w:spacing w:line="240" w:lineRule="auto"/>
        <w:ind w:left="1066" w:hanging="709"/>
        <w:jc w:val="both"/>
      </w:pPr>
      <w:r>
        <w:t xml:space="preserve">      </w:t>
      </w:r>
      <w:proofErr w:type="gramStart"/>
      <w:r>
        <w:t>a)  přijetí</w:t>
      </w:r>
      <w:proofErr w:type="gramEnd"/>
      <w:r>
        <w:t xml:space="preserve"> dotace z rozpočtu JMK ve výši 200.000,- Kč na akci ,,Mezinárodní soutěž </w:t>
      </w:r>
      <w:proofErr w:type="spellStart"/>
      <w:r>
        <w:t>Entnete</w:t>
      </w:r>
      <w:proofErr w:type="spellEnd"/>
      <w:r>
        <w:t xml:space="preserve"> </w:t>
      </w:r>
      <w:proofErr w:type="spellStart"/>
      <w:r>
        <w:t>Florale</w:t>
      </w:r>
      <w:proofErr w:type="spellEnd"/>
      <w:r>
        <w:t xml:space="preserve"> </w:t>
      </w:r>
      <w:proofErr w:type="spellStart"/>
      <w:r>
        <w:t>Europe</w:t>
      </w:r>
      <w:proofErr w:type="spellEnd"/>
      <w:r>
        <w:t xml:space="preserve"> – Evropská kvetoucí sídla“.</w:t>
      </w:r>
    </w:p>
    <w:p w:rsidR="00830328" w:rsidRDefault="00830328" w:rsidP="00830328">
      <w:pPr>
        <w:spacing w:line="240" w:lineRule="auto"/>
        <w:ind w:left="1066" w:hanging="709"/>
        <w:jc w:val="both"/>
        <w:rPr>
          <w:highlight w:val="yellow"/>
        </w:rPr>
      </w:pPr>
      <w:r>
        <w:t xml:space="preserve">      b)  Smlouvu o dotaci č. 034022/15/OKH mezi Obcí Hrušky, Hrušky </w:t>
      </w:r>
      <w:proofErr w:type="gramStart"/>
      <w:r>
        <w:t>č.p.</w:t>
      </w:r>
      <w:proofErr w:type="gramEnd"/>
      <w:r>
        <w:t xml:space="preserve"> 166, 683 52 Křenovice, IČ:00372102 (jako příjemce) a Jihomoravským krajem, Žerotínovo náměstí č.. 449/3, 601 82 Brno,  IČ: 70888337(jako poskytovatel) a pověřuje starostu obce podpisem této smlouvy.      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  <w:highlight w:val="yellow"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6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rFonts w:ascii="Arial" w:hAnsi="Arial" w:cs="Arial"/>
          <w:sz w:val="22"/>
          <w:szCs w:val="22"/>
        </w:rPr>
      </w:pPr>
      <w:r>
        <w:t>Usnesení č. 07/13 bylo schváleno</w:t>
      </w:r>
    </w:p>
    <w:p w:rsidR="00830328" w:rsidRDefault="00830328" w:rsidP="00830328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  <w:rPr>
          <w:b/>
          <w:u w:val="single"/>
        </w:rPr>
      </w:pPr>
      <w:r>
        <w:rPr>
          <w:b/>
        </w:rPr>
        <w:t>08/15</w:t>
      </w:r>
      <w:r>
        <w:rPr>
          <w:b/>
        </w:rPr>
        <w:tab/>
      </w:r>
      <w:r>
        <w:rPr>
          <w:b/>
          <w:u w:val="single"/>
        </w:rPr>
        <w:t xml:space="preserve">Schválení rozpočtového opatření č. 9  </w:t>
      </w:r>
    </w:p>
    <w:p w:rsidR="00830328" w:rsidRDefault="00830328" w:rsidP="00830328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 xml:space="preserve">            </w:t>
      </w:r>
      <w:r>
        <w:t xml:space="preserve">ZO Hrušky schvaluje rozpočtové opaření č. 9 dle přílohy.  </w:t>
      </w:r>
    </w:p>
    <w:p w:rsidR="00830328" w:rsidRDefault="00830328" w:rsidP="00830328">
      <w:pPr>
        <w:pStyle w:val="Normlnweb"/>
        <w:spacing w:before="0" w:beforeAutospacing="0" w:after="0" w:afterAutospacing="0"/>
        <w:jc w:val="both"/>
        <w:rPr>
          <w:b/>
          <w:highlight w:val="yellow"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 xml:space="preserve"> 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 Usnesení č. 08/15 bylo schváleno.</w:t>
      </w:r>
    </w:p>
    <w:p w:rsidR="00830328" w:rsidRDefault="00830328" w:rsidP="00830328">
      <w:pPr>
        <w:spacing w:line="240" w:lineRule="auto"/>
        <w:ind w:left="1066" w:hanging="709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  <w:rPr>
          <w:b/>
          <w:highlight w:val="yellow"/>
          <w:u w:val="single"/>
        </w:rPr>
      </w:pPr>
      <w:r>
        <w:rPr>
          <w:b/>
        </w:rPr>
        <w:t>09/15</w:t>
      </w:r>
      <w:r>
        <w:rPr>
          <w:b/>
        </w:rPr>
        <w:tab/>
      </w:r>
      <w:r>
        <w:rPr>
          <w:b/>
          <w:u w:val="single"/>
        </w:rPr>
        <w:t xml:space="preserve">Schválení smlouvy o smlouvě budoucí o zřízení VB přípojka NN p. </w:t>
      </w:r>
      <w:proofErr w:type="spellStart"/>
      <w:r>
        <w:rPr>
          <w:b/>
          <w:u w:val="single"/>
        </w:rPr>
        <w:t>Pelka</w:t>
      </w:r>
      <w:proofErr w:type="spellEnd"/>
      <w:r>
        <w:rPr>
          <w:b/>
          <w:u w:val="single"/>
        </w:rPr>
        <w:t xml:space="preserve">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ZO Hrušky schvaluje Smlouvu o smlouvě budoucí o zřízení věcného břemene mezi obcí </w:t>
      </w:r>
      <w:proofErr w:type="spellStart"/>
      <w:r>
        <w:t>Obcí</w:t>
      </w:r>
      <w:proofErr w:type="spellEnd"/>
      <w:r>
        <w:t xml:space="preserve"> Hrušky, Hrušky </w:t>
      </w:r>
      <w:proofErr w:type="gramStart"/>
      <w:r>
        <w:t>č.p.</w:t>
      </w:r>
      <w:proofErr w:type="gramEnd"/>
      <w:r>
        <w:t xml:space="preserve"> 166, 683 52 Křenovice, IČ:00372102 (jako vlastník pozemku) a panem </w:t>
      </w:r>
      <w:proofErr w:type="spellStart"/>
      <w:r>
        <w:t>Pelkou</w:t>
      </w:r>
      <w:proofErr w:type="spellEnd"/>
      <w:r>
        <w:t xml:space="preserve"> Petrem, bytem Masarykova 283, 683 33 Brankovice (jako stavebník) a pověřuje starostu obce podpisem smlouvy.      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  <w:highlight w:val="yellow"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before="120" w:line="240" w:lineRule="auto"/>
        <w:contextualSpacing/>
        <w:jc w:val="both"/>
      </w:pPr>
      <w:r>
        <w:t xml:space="preserve">            Usnesení č. 9/15 bylo schváleno</w:t>
      </w:r>
    </w:p>
    <w:p w:rsidR="00830328" w:rsidRDefault="00830328" w:rsidP="00830328">
      <w:pPr>
        <w:spacing w:before="120" w:line="240" w:lineRule="auto"/>
        <w:contextualSpacing/>
        <w:jc w:val="both"/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  <w:rPr>
          <w:b/>
          <w:highlight w:val="yellow"/>
          <w:u w:val="single"/>
        </w:rPr>
      </w:pPr>
      <w:r>
        <w:rPr>
          <w:b/>
        </w:rPr>
        <w:t>10/15</w:t>
      </w:r>
      <w:r>
        <w:rPr>
          <w:b/>
        </w:rPr>
        <w:tab/>
      </w:r>
      <w:r>
        <w:rPr>
          <w:b/>
          <w:u w:val="single"/>
        </w:rPr>
        <w:t xml:space="preserve">Manipulační řád rybníky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ZO Hrušky schvaluje:</w:t>
      </w:r>
    </w:p>
    <w:p w:rsidR="00830328" w:rsidRDefault="00830328" w:rsidP="00830328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t>zpracování Manipulačního řádu rybníků v obci Hrušky</w:t>
      </w:r>
    </w:p>
    <w:p w:rsidR="00830328" w:rsidRDefault="00830328" w:rsidP="00830328">
      <w:pPr>
        <w:pStyle w:val="Odstavecseseznamem"/>
        <w:numPr>
          <w:ilvl w:val="0"/>
          <w:numId w:val="3"/>
        </w:numPr>
        <w:spacing w:line="240" w:lineRule="auto"/>
        <w:jc w:val="both"/>
      </w:pPr>
      <w:r>
        <w:lastRenderedPageBreak/>
        <w:t xml:space="preserve">pověřuje starostu obce Hrušky Jana </w:t>
      </w:r>
      <w:proofErr w:type="spellStart"/>
      <w:r>
        <w:t>Kaufa</w:t>
      </w:r>
      <w:proofErr w:type="spellEnd"/>
      <w:r>
        <w:t xml:space="preserve"> objednáním tohoto plánu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      u firmy </w:t>
      </w:r>
      <w:proofErr w:type="spellStart"/>
      <w:r>
        <w:t>Regioprojekt</w:t>
      </w:r>
      <w:proofErr w:type="spellEnd"/>
      <w:r>
        <w:t xml:space="preserve"> Brno s.r.o., Hrnčířská 573/6, 602 00 Brno, IČ: 00220078 dle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      cenové nabídky (</w:t>
      </w:r>
      <w:proofErr w:type="spellStart"/>
      <w:proofErr w:type="gramStart"/>
      <w:r>
        <w:t>viz</w:t>
      </w:r>
      <w:proofErr w:type="gramEnd"/>
      <w:r>
        <w:t>.</w:t>
      </w:r>
      <w:proofErr w:type="gramStart"/>
      <w:r>
        <w:t>příloha</w:t>
      </w:r>
      <w:proofErr w:type="spellEnd"/>
      <w:proofErr w:type="gramEnd"/>
      <w:r>
        <w:t xml:space="preserve">). Úhrada bude provedena z rozpočtu roku 2016. </w:t>
      </w:r>
    </w:p>
    <w:p w:rsidR="00830328" w:rsidRDefault="00830328" w:rsidP="00830328">
      <w:pPr>
        <w:spacing w:line="240" w:lineRule="auto"/>
        <w:ind w:left="709"/>
        <w:contextualSpacing/>
        <w:jc w:val="both"/>
        <w:rPr>
          <w:b/>
          <w:highlight w:val="yellow"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before="120" w:line="240" w:lineRule="auto"/>
        <w:contextualSpacing/>
        <w:jc w:val="both"/>
      </w:pPr>
      <w:r>
        <w:t xml:space="preserve">            Usnesení č. 10/15 bylo schváleno</w:t>
      </w:r>
    </w:p>
    <w:p w:rsidR="00830328" w:rsidRDefault="00830328" w:rsidP="00830328">
      <w:pPr>
        <w:spacing w:before="120" w:line="240" w:lineRule="auto"/>
        <w:contextualSpacing/>
        <w:jc w:val="both"/>
      </w:pPr>
    </w:p>
    <w:p w:rsidR="00830328" w:rsidRDefault="00830328" w:rsidP="00830328">
      <w:pPr>
        <w:spacing w:before="120" w:line="240" w:lineRule="auto"/>
        <w:contextualSpacing/>
        <w:jc w:val="both"/>
        <w:rPr>
          <w:b/>
          <w:u w:val="single"/>
        </w:rPr>
      </w:pPr>
      <w:r>
        <w:rPr>
          <w:b/>
        </w:rPr>
        <w:t>11/15</w:t>
      </w:r>
      <w:r>
        <w:rPr>
          <w:b/>
        </w:rPr>
        <w:tab/>
      </w:r>
      <w:r>
        <w:rPr>
          <w:b/>
          <w:u w:val="single"/>
        </w:rPr>
        <w:t xml:space="preserve">Věcné břemeno a smlouva o právu provést stavbu – vodovodní přípojka p. Hala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ZO Hrušky schvaluje:</w:t>
      </w:r>
    </w:p>
    <w:p w:rsidR="00830328" w:rsidRDefault="00830328" w:rsidP="00830328">
      <w:pPr>
        <w:pStyle w:val="Odstavecseseznamem"/>
        <w:numPr>
          <w:ilvl w:val="0"/>
          <w:numId w:val="4"/>
        </w:numPr>
        <w:spacing w:before="120" w:line="240" w:lineRule="auto"/>
        <w:jc w:val="both"/>
      </w:pPr>
      <w:r>
        <w:t xml:space="preserve">Smlouvu o zřízení věcného břemene mezi obcí </w:t>
      </w:r>
      <w:proofErr w:type="spellStart"/>
      <w:r>
        <w:t>Obcí</w:t>
      </w:r>
      <w:proofErr w:type="spellEnd"/>
      <w:r>
        <w:t xml:space="preserve"> Hrušky, Hrušky </w:t>
      </w:r>
      <w:proofErr w:type="gramStart"/>
      <w:r>
        <w:t>č.p.</w:t>
      </w:r>
      <w:proofErr w:type="gramEnd"/>
      <w:r>
        <w:t xml:space="preserve"> 166, 683 52 Křenovice, IČ:00372102 (jako vlastník pozemku) a panem Halou Martinem</w:t>
      </w:r>
      <w:r>
        <w:rPr>
          <w:color w:val="FF0000"/>
        </w:rPr>
        <w:t xml:space="preserve">, </w:t>
      </w:r>
      <w:r>
        <w:t>bytem Hrušky 253, 683 52 Křenovice (jako stavebník) a pověřuje starostu obce podpisem smlouvy.</w:t>
      </w:r>
    </w:p>
    <w:p w:rsidR="00830328" w:rsidRDefault="00830328" w:rsidP="00830328">
      <w:pPr>
        <w:pStyle w:val="Odstavecseseznamem"/>
        <w:numPr>
          <w:ilvl w:val="0"/>
          <w:numId w:val="4"/>
        </w:numPr>
        <w:spacing w:before="120" w:line="240" w:lineRule="auto"/>
        <w:jc w:val="both"/>
      </w:pPr>
      <w:r>
        <w:t xml:space="preserve">Smlouvu o právu provést stavbu mezi obcí </w:t>
      </w:r>
      <w:proofErr w:type="spellStart"/>
      <w:r>
        <w:t>Obcí</w:t>
      </w:r>
      <w:proofErr w:type="spellEnd"/>
      <w:r>
        <w:t xml:space="preserve"> Hrušky, Hrušky </w:t>
      </w:r>
      <w:proofErr w:type="gramStart"/>
      <w:r>
        <w:t>č.p.</w:t>
      </w:r>
      <w:proofErr w:type="gramEnd"/>
      <w:r>
        <w:t xml:space="preserve"> 166, 683 52 Křenovice, IČ:00372102 (jako vlastník pozemku) a panem Halou Martinem, bytem Hrušky 253, 683 52 Křenovice (jako stavebník) a pověřuje starostu obce podpisem smlouvy.</w:t>
      </w:r>
    </w:p>
    <w:p w:rsidR="00830328" w:rsidRDefault="00830328" w:rsidP="00830328">
      <w:pPr>
        <w:spacing w:before="120" w:line="240" w:lineRule="auto"/>
        <w:ind w:left="709"/>
        <w:contextualSpacing/>
        <w:jc w:val="both"/>
      </w:pPr>
      <w:r>
        <w:rPr>
          <w:b/>
        </w:rPr>
        <w:t xml:space="preserve"> 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before="120" w:line="240" w:lineRule="auto"/>
        <w:contextualSpacing/>
        <w:jc w:val="both"/>
      </w:pPr>
      <w:r>
        <w:t xml:space="preserve">             Usnesení č. 11/15 bylo schváleno</w:t>
      </w:r>
    </w:p>
    <w:p w:rsidR="00830328" w:rsidRDefault="00830328" w:rsidP="00830328">
      <w:pPr>
        <w:spacing w:before="120" w:line="240" w:lineRule="auto"/>
        <w:contextualSpacing/>
        <w:jc w:val="both"/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  <w:rPr>
          <w:b/>
          <w:u w:val="single"/>
        </w:rPr>
      </w:pPr>
      <w:r>
        <w:rPr>
          <w:b/>
        </w:rPr>
        <w:t>12/15</w:t>
      </w:r>
      <w:r>
        <w:rPr>
          <w:b/>
        </w:rPr>
        <w:tab/>
        <w:t xml:space="preserve"> </w:t>
      </w:r>
      <w:r>
        <w:rPr>
          <w:b/>
          <w:u w:val="single"/>
        </w:rPr>
        <w:t xml:space="preserve">Plán společných zařízení </w:t>
      </w:r>
    </w:p>
    <w:p w:rsidR="00830328" w:rsidRDefault="00830328" w:rsidP="00830328">
      <w:pPr>
        <w:spacing w:before="120"/>
        <w:contextualSpacing/>
        <w:jc w:val="both"/>
      </w:pPr>
      <w:r>
        <w:rPr>
          <w:rFonts w:ascii="Arial" w:hAnsi="Arial" w:cs="Arial"/>
          <w:sz w:val="22"/>
          <w:szCs w:val="22"/>
        </w:rPr>
        <w:t xml:space="preserve">             </w:t>
      </w:r>
      <w:r>
        <w:t xml:space="preserve">ZO Hrušky schvaluje nový Plán společných zařízení Komplexních pozemkových </w:t>
      </w:r>
    </w:p>
    <w:p w:rsidR="00830328" w:rsidRDefault="00830328" w:rsidP="00830328">
      <w:pPr>
        <w:spacing w:before="120"/>
        <w:contextualSpacing/>
        <w:jc w:val="both"/>
      </w:pPr>
      <w:r>
        <w:t xml:space="preserve">             úprav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Hrušky u Brna.  </w:t>
      </w:r>
    </w:p>
    <w:p w:rsidR="00830328" w:rsidRDefault="00830328" w:rsidP="00830328">
      <w:pPr>
        <w:pStyle w:val="Normlnweb"/>
        <w:spacing w:before="0" w:beforeAutospacing="0" w:after="0" w:afterAutospacing="0"/>
        <w:jc w:val="both"/>
        <w:rPr>
          <w:b/>
          <w:highlight w:val="yellow"/>
        </w:rPr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 xml:space="preserve"> 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 Usnesení č. 12/15 bylo schváleno.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</w:pPr>
      <w:r>
        <w:rPr>
          <w:b/>
        </w:rPr>
        <w:t>13/15</w:t>
      </w:r>
      <w:r>
        <w:rPr>
          <w:b/>
        </w:rPr>
        <w:tab/>
      </w:r>
      <w:r>
        <w:rPr>
          <w:b/>
          <w:u w:val="single"/>
        </w:rPr>
        <w:t xml:space="preserve">Dodatek </w:t>
      </w:r>
      <w:proofErr w:type="gramStart"/>
      <w:r>
        <w:rPr>
          <w:b/>
          <w:u w:val="single"/>
        </w:rPr>
        <w:t>č. 1  a darovací</w:t>
      </w:r>
      <w:proofErr w:type="gramEnd"/>
      <w:r>
        <w:rPr>
          <w:b/>
          <w:u w:val="single"/>
        </w:rPr>
        <w:t xml:space="preserve"> smlouva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ZO Hrušky schvaluje: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a) Dodatek č. 1 ke Smlouvě o poskytnutí finančních prostředků pro Rodinné centrum pro Radost a pověřuje starostu obce podpisem tohoto dodatku. 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b) Darovací smlouvu mezi Obcí Hrušky, se sídlem  Hrušky </w:t>
      </w:r>
      <w:proofErr w:type="gramStart"/>
      <w:r>
        <w:t>č.p.</w:t>
      </w:r>
      <w:proofErr w:type="gramEnd"/>
      <w:r>
        <w:t xml:space="preserve"> 166, 683 52 Křenovice, IČ:00372102, zastoupené Janem Kaufem, starostou obce jako dárcem a Rodinným centrem pro radost, </w:t>
      </w:r>
      <w:proofErr w:type="spellStart"/>
      <w:r>
        <w:t>o.s</w:t>
      </w:r>
      <w:proofErr w:type="spellEnd"/>
      <w:r>
        <w:t xml:space="preserve">., se sídlem  Hrušky č.p.69, 683 52 Křenovice zastoupené předsedkyní Mgr. Ivanou Procházkovou a pověřuje starostu obce podpisem této darovací smlouvy.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Usnesení č. 13/15 bylo schváleno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</w:p>
    <w:p w:rsidR="00830328" w:rsidRDefault="00830328" w:rsidP="00830328">
      <w:pPr>
        <w:spacing w:line="240" w:lineRule="auto"/>
        <w:ind w:left="357" w:hanging="357"/>
        <w:contextualSpacing/>
        <w:jc w:val="both"/>
      </w:pPr>
      <w:r>
        <w:rPr>
          <w:b/>
        </w:rPr>
        <w:t>14/15</w:t>
      </w:r>
      <w:r>
        <w:rPr>
          <w:b/>
        </w:rPr>
        <w:tab/>
      </w:r>
      <w:r>
        <w:rPr>
          <w:b/>
          <w:u w:val="single"/>
        </w:rPr>
        <w:t xml:space="preserve">Kupní smlouva – Ford Tranzit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ZO Hrušky schvaluje: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 xml:space="preserve">a)  Kupní smlouvu mezi obcí Hrušky, se sídlem Hrušky </w:t>
      </w:r>
      <w:proofErr w:type="gramStart"/>
      <w:r>
        <w:t>č.p.</w:t>
      </w:r>
      <w:proofErr w:type="gramEnd"/>
      <w:r>
        <w:t xml:space="preserve"> 166, 683 52 Křenovice, IČ: 00372102 jako kupující a Mgr. Martinou Kozelkovou, se sídlem Na Rybníku 623, 686 04 Kunovice IČ: 68124686 jako prodávající za účelem koupě automobilu Ford Tranzit v ceně 249.000,- Kč včetně </w:t>
      </w:r>
      <w:proofErr w:type="gramStart"/>
      <w:r>
        <w:t>DPH  a pověřuje</w:t>
      </w:r>
      <w:proofErr w:type="gramEnd"/>
      <w:r>
        <w:t xml:space="preserve"> starostu obce podpisem této kupní smlouvy. 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b) Financování zakoupení tohoto automobilu z rozpočtu roku 2016.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rPr>
          <w:b/>
        </w:rPr>
        <w:t>Hlasování:</w:t>
      </w:r>
      <w:r>
        <w:t xml:space="preserve"> 7 přít. </w:t>
      </w:r>
      <w:proofErr w:type="gramStart"/>
      <w:r>
        <w:t>pro</w:t>
      </w:r>
      <w:proofErr w:type="gramEnd"/>
      <w:r>
        <w:t>, 0 přít. proti, 0 přít. se zdrželo hlasování</w:t>
      </w:r>
    </w:p>
    <w:p w:rsidR="00830328" w:rsidRDefault="00830328" w:rsidP="00830328">
      <w:pPr>
        <w:spacing w:line="240" w:lineRule="auto"/>
        <w:ind w:left="709"/>
        <w:contextualSpacing/>
        <w:jc w:val="both"/>
      </w:pPr>
      <w:r>
        <w:t>Usnesení č. 14/15 bylo schváleno</w:t>
      </w:r>
    </w:p>
    <w:p w:rsidR="00830328" w:rsidRDefault="00830328" w:rsidP="00830328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Zápis z 15. zasedání ZO </w:t>
      </w:r>
      <w:proofErr w:type="gramStart"/>
      <w:r>
        <w:rPr>
          <w:rFonts w:ascii="Arial" w:hAnsi="Arial" w:cs="Arial"/>
          <w:i/>
          <w:sz w:val="22"/>
          <w:szCs w:val="22"/>
        </w:rPr>
        <w:t>Hrušky  byl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vyhotoven dne: </w:t>
      </w:r>
      <w:proofErr w:type="gramStart"/>
      <w:r>
        <w:rPr>
          <w:rFonts w:ascii="Arial" w:hAnsi="Arial" w:cs="Arial"/>
          <w:i/>
          <w:sz w:val="22"/>
          <w:szCs w:val="22"/>
        </w:rPr>
        <w:t>23.11.2015</w:t>
      </w:r>
      <w:proofErr w:type="gramEnd"/>
    </w:p>
    <w:p w:rsidR="00830328" w:rsidRDefault="00830328" w:rsidP="00830328">
      <w:pPr>
        <w:spacing w:line="240" w:lineRule="auto"/>
        <w:jc w:val="both"/>
        <w:rPr>
          <w:rFonts w:ascii="Arial" w:hAnsi="Arial" w:cs="Arial"/>
          <w:i/>
          <w:sz w:val="22"/>
          <w:szCs w:val="22"/>
        </w:rPr>
      </w:pPr>
    </w:p>
    <w:p w:rsidR="00830328" w:rsidRDefault="00830328" w:rsidP="00830328">
      <w:pPr>
        <w:spacing w:line="240" w:lineRule="auto"/>
        <w:jc w:val="both"/>
        <w:rPr>
          <w:rFonts w:ascii="Arial" w:hAnsi="Arial" w:cs="Arial"/>
          <w:i/>
          <w:sz w:val="22"/>
          <w:szCs w:val="22"/>
        </w:rPr>
      </w:pPr>
    </w:p>
    <w:p w:rsidR="00830328" w:rsidRDefault="00830328" w:rsidP="0083032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Zapisovatel:</w:t>
      </w:r>
      <w:r>
        <w:rPr>
          <w:rFonts w:ascii="Arial" w:hAnsi="Arial" w:cs="Arial"/>
          <w:sz w:val="22"/>
          <w:szCs w:val="22"/>
        </w:rPr>
        <w:t xml:space="preserve">   ......................................</w:t>
      </w:r>
      <w:proofErr w:type="gramEnd"/>
    </w:p>
    <w:p w:rsidR="00830328" w:rsidRDefault="00830328" w:rsidP="00830328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Bc. Jarmila Olejníková.</w:t>
      </w:r>
    </w:p>
    <w:p w:rsidR="00830328" w:rsidRDefault="00830328" w:rsidP="00830328">
      <w:pPr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Ověřovatelé: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………………………</w:t>
      </w:r>
    </w:p>
    <w:p w:rsidR="00830328" w:rsidRDefault="00830328" w:rsidP="0083032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Miroslav </w:t>
      </w:r>
      <w:proofErr w:type="spellStart"/>
      <w:r>
        <w:rPr>
          <w:rFonts w:ascii="Arial" w:hAnsi="Arial" w:cs="Arial"/>
          <w:sz w:val="22"/>
          <w:szCs w:val="22"/>
        </w:rPr>
        <w:t>Fraňo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30328" w:rsidRDefault="00830328" w:rsidP="00830328">
      <w:pPr>
        <w:spacing w:before="2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................................     </w:t>
      </w:r>
    </w:p>
    <w:p w:rsidR="00830328" w:rsidRDefault="00830328" w:rsidP="008303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Jaroslava </w:t>
      </w:r>
      <w:proofErr w:type="spellStart"/>
      <w:r>
        <w:rPr>
          <w:rFonts w:ascii="Arial" w:hAnsi="Arial" w:cs="Arial"/>
          <w:sz w:val="22"/>
          <w:szCs w:val="22"/>
        </w:rPr>
        <w:t>Randýsková</w:t>
      </w:r>
      <w:proofErr w:type="spellEnd"/>
    </w:p>
    <w:p w:rsidR="00830328" w:rsidRDefault="00830328" w:rsidP="008303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0328" w:rsidRDefault="00830328" w:rsidP="00830328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Starosta: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</w:t>
      </w:r>
      <w:proofErr w:type="gramEnd"/>
      <w:r>
        <w:rPr>
          <w:rFonts w:ascii="Arial" w:hAnsi="Arial" w:cs="Arial"/>
          <w:sz w:val="22"/>
          <w:szCs w:val="22"/>
        </w:rPr>
        <w:t xml:space="preserve">     </w:t>
      </w:r>
    </w:p>
    <w:p w:rsidR="00830328" w:rsidRDefault="00830328" w:rsidP="00830328">
      <w:pPr>
        <w:jc w:val="both"/>
      </w:pPr>
      <w:r>
        <w:rPr>
          <w:rFonts w:ascii="Arial" w:hAnsi="Arial" w:cs="Arial"/>
          <w:sz w:val="22"/>
          <w:szCs w:val="22"/>
        </w:rPr>
        <w:tab/>
        <w:t xml:space="preserve">                  Jan Kauf</w:t>
      </w:r>
    </w:p>
    <w:p w:rsidR="007D5C70" w:rsidRDefault="007D5C70">
      <w:bookmarkStart w:id="0" w:name="_GoBack"/>
      <w:bookmarkEnd w:id="0"/>
    </w:p>
    <w:sectPr w:rsidR="007D5C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E79C4"/>
    <w:multiLevelType w:val="hybridMultilevel"/>
    <w:tmpl w:val="D89A0612"/>
    <w:lvl w:ilvl="0" w:tplc="6A3C1EF0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4B4E14"/>
    <w:multiLevelType w:val="hybridMultilevel"/>
    <w:tmpl w:val="A5CE3904"/>
    <w:lvl w:ilvl="0" w:tplc="A7C25AC4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267822"/>
    <w:multiLevelType w:val="hybridMultilevel"/>
    <w:tmpl w:val="9514C96A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A35F00"/>
    <w:multiLevelType w:val="hybridMultilevel"/>
    <w:tmpl w:val="8AC2DAB4"/>
    <w:lvl w:ilvl="0" w:tplc="43CA23A2">
      <w:start w:val="1"/>
      <w:numFmt w:val="decimal"/>
      <w:lvlText w:val="0%1/15"/>
      <w:lvlJc w:val="left"/>
      <w:pPr>
        <w:ind w:left="360" w:hanging="360"/>
      </w:pPr>
      <w:rPr>
        <w:b/>
        <w:kern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28"/>
    <w:rsid w:val="007D5C70"/>
    <w:rsid w:val="0083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B4756-358E-4A34-BC06-D8419FFF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032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0328"/>
    <w:pPr>
      <w:suppressAutoHyphens w:val="0"/>
      <w:spacing w:before="100" w:beforeAutospacing="1" w:after="100" w:afterAutospacing="1" w:line="240" w:lineRule="auto"/>
    </w:pPr>
    <w:rPr>
      <w:kern w:val="0"/>
      <w:lang w:eastAsia="cs-CZ"/>
    </w:rPr>
  </w:style>
  <w:style w:type="paragraph" w:styleId="Odstavecseseznamem">
    <w:name w:val="List Paragraph"/>
    <w:basedOn w:val="Normln"/>
    <w:uiPriority w:val="34"/>
    <w:qFormat/>
    <w:rsid w:val="008303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4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8543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9971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Cenková Kamila</dc:creator>
  <cp:keywords/>
  <dc:description/>
  <cp:lastModifiedBy>Cenková Kamila</cp:lastModifiedBy>
  <cp:revision>1</cp:revision>
  <dcterms:created xsi:type="dcterms:W3CDTF">2016-05-18T07:18:00Z</dcterms:created>
  <dcterms:modified xsi:type="dcterms:W3CDTF">2016-05-18T07:19:00Z</dcterms:modified>
</cp:coreProperties>
</file>